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9BEF3B" w14:textId="69422AFA" w:rsidR="00437EFB" w:rsidRDefault="00B31738" w:rsidP="00B31738">
      <w:pPr>
        <w:jc w:val="center"/>
        <w:rPr>
          <w:rFonts w:ascii="Calibri" w:hAnsi="Calibri" w:cs="Calibri"/>
          <w:sz w:val="40"/>
          <w:szCs w:val="40"/>
        </w:rPr>
      </w:pPr>
      <w:r w:rsidRPr="00B31738">
        <w:rPr>
          <w:rFonts w:ascii="Calibri" w:hAnsi="Calibri" w:cs="Calibri"/>
          <w:sz w:val="40"/>
          <w:szCs w:val="40"/>
        </w:rPr>
        <w:t>Barbed Wire Beacon</w:t>
      </w:r>
    </w:p>
    <w:p w14:paraId="4ED8F187" w14:textId="29788AD0" w:rsidR="00B31738" w:rsidRDefault="001E3B50" w:rsidP="00B31738">
      <w:pPr>
        <w:jc w:val="center"/>
        <w:rPr>
          <w:rFonts w:ascii="Calibri" w:hAnsi="Calibri" w:cs="Calibri"/>
          <w:sz w:val="32"/>
          <w:szCs w:val="32"/>
        </w:rPr>
      </w:pPr>
      <w:r>
        <w:rPr>
          <w:rFonts w:ascii="Calibri" w:hAnsi="Calibri" w:cs="Calibri"/>
          <w:sz w:val="32"/>
          <w:szCs w:val="32"/>
        </w:rPr>
        <w:t>Ye Must Be Born Again</w:t>
      </w:r>
    </w:p>
    <w:p w14:paraId="0336B06F" w14:textId="7115C71C" w:rsidR="001E3B50" w:rsidRDefault="001E3B50" w:rsidP="00B31738">
      <w:pPr>
        <w:jc w:val="center"/>
        <w:rPr>
          <w:rFonts w:ascii="Calibri" w:hAnsi="Calibri" w:cs="Calibri"/>
          <w:sz w:val="28"/>
          <w:szCs w:val="28"/>
        </w:rPr>
      </w:pPr>
      <w:r w:rsidRPr="001E3B50">
        <w:rPr>
          <w:rFonts w:ascii="Calibri" w:hAnsi="Calibri" w:cs="Calibri"/>
          <w:sz w:val="28"/>
          <w:szCs w:val="28"/>
        </w:rPr>
        <w:t>Joh</w:t>
      </w:r>
      <w:r>
        <w:rPr>
          <w:rFonts w:ascii="Calibri" w:hAnsi="Calibri" w:cs="Calibri"/>
          <w:sz w:val="28"/>
          <w:szCs w:val="28"/>
        </w:rPr>
        <w:t>n</w:t>
      </w:r>
      <w:r w:rsidRPr="001E3B50">
        <w:rPr>
          <w:rFonts w:ascii="Calibri" w:hAnsi="Calibri" w:cs="Calibri"/>
          <w:sz w:val="28"/>
          <w:szCs w:val="28"/>
        </w:rPr>
        <w:t xml:space="preserve"> 3:3 </w:t>
      </w:r>
      <w:r>
        <w:rPr>
          <w:rFonts w:ascii="Calibri" w:hAnsi="Calibri" w:cs="Calibri"/>
          <w:sz w:val="28"/>
          <w:szCs w:val="28"/>
        </w:rPr>
        <w:t>“</w:t>
      </w:r>
      <w:r w:rsidRPr="001E3B50">
        <w:rPr>
          <w:rFonts w:ascii="Calibri" w:hAnsi="Calibri" w:cs="Calibri"/>
          <w:sz w:val="28"/>
          <w:szCs w:val="28"/>
        </w:rPr>
        <w:t xml:space="preserve">Jesus answered and said unto him, Verily, verily, I say unto thee, </w:t>
      </w:r>
      <w:proofErr w:type="gramStart"/>
      <w:r w:rsidRPr="001E3B50">
        <w:rPr>
          <w:rFonts w:ascii="Calibri" w:hAnsi="Calibri" w:cs="Calibri"/>
          <w:sz w:val="28"/>
          <w:szCs w:val="28"/>
        </w:rPr>
        <w:t>Except</w:t>
      </w:r>
      <w:proofErr w:type="gramEnd"/>
      <w:r w:rsidRPr="001E3B50">
        <w:rPr>
          <w:rFonts w:ascii="Calibri" w:hAnsi="Calibri" w:cs="Calibri"/>
          <w:sz w:val="28"/>
          <w:szCs w:val="28"/>
        </w:rPr>
        <w:t xml:space="preserve"> a man be born again, he cannot see the kingdom of God.</w:t>
      </w:r>
      <w:r>
        <w:rPr>
          <w:rFonts w:ascii="Calibri" w:hAnsi="Calibri" w:cs="Calibri"/>
          <w:sz w:val="28"/>
          <w:szCs w:val="28"/>
        </w:rPr>
        <w:t>”</w:t>
      </w:r>
    </w:p>
    <w:p w14:paraId="5FB7EF47" w14:textId="0C03C32D" w:rsidR="00B31738" w:rsidRDefault="004B6C77" w:rsidP="008F551C">
      <w:pPr>
        <w:rPr>
          <w:rFonts w:ascii="Calibri" w:hAnsi="Calibri" w:cs="Calibri"/>
          <w:sz w:val="24"/>
          <w:szCs w:val="24"/>
        </w:rPr>
      </w:pPr>
      <w:r>
        <w:rPr>
          <w:rFonts w:ascii="Calibri" w:hAnsi="Calibri" w:cs="Calibri"/>
          <w:sz w:val="24"/>
          <w:szCs w:val="24"/>
        </w:rPr>
        <w:t xml:space="preserve">The words of our Saviour still ring true in 2024, the only way for us to go to Heaven is to be born again. Many </w:t>
      </w:r>
      <w:r w:rsidR="00EE1DD7">
        <w:rPr>
          <w:rFonts w:ascii="Calibri" w:hAnsi="Calibri" w:cs="Calibri"/>
          <w:sz w:val="24"/>
          <w:szCs w:val="24"/>
        </w:rPr>
        <w:t xml:space="preserve">today </w:t>
      </w:r>
      <w:r>
        <w:rPr>
          <w:rFonts w:ascii="Calibri" w:hAnsi="Calibri" w:cs="Calibri"/>
          <w:sz w:val="24"/>
          <w:szCs w:val="24"/>
        </w:rPr>
        <w:t xml:space="preserve">claim to be Christians, </w:t>
      </w:r>
      <w:r w:rsidR="00EE1DD7">
        <w:rPr>
          <w:rFonts w:ascii="Calibri" w:hAnsi="Calibri" w:cs="Calibri"/>
          <w:sz w:val="24"/>
          <w:szCs w:val="24"/>
        </w:rPr>
        <w:t>some</w:t>
      </w:r>
      <w:r>
        <w:rPr>
          <w:rFonts w:ascii="Calibri" w:hAnsi="Calibri" w:cs="Calibri"/>
          <w:sz w:val="24"/>
          <w:szCs w:val="24"/>
        </w:rPr>
        <w:t xml:space="preserve"> </w:t>
      </w:r>
      <w:r w:rsidR="00EE1DD7">
        <w:rPr>
          <w:rFonts w:ascii="Calibri" w:hAnsi="Calibri" w:cs="Calibri"/>
          <w:sz w:val="24"/>
          <w:szCs w:val="24"/>
        </w:rPr>
        <w:t>believers</w:t>
      </w:r>
      <w:r>
        <w:rPr>
          <w:rFonts w:ascii="Calibri" w:hAnsi="Calibri" w:cs="Calibri"/>
          <w:sz w:val="24"/>
          <w:szCs w:val="24"/>
        </w:rPr>
        <w:t xml:space="preserve"> in Christ, but if you have not be</w:t>
      </w:r>
      <w:r w:rsidR="00EE1DD7">
        <w:rPr>
          <w:rFonts w:ascii="Calibri" w:hAnsi="Calibri" w:cs="Calibri"/>
          <w:sz w:val="24"/>
          <w:szCs w:val="24"/>
        </w:rPr>
        <w:t>en</w:t>
      </w:r>
      <w:r>
        <w:rPr>
          <w:rFonts w:ascii="Calibri" w:hAnsi="Calibri" w:cs="Calibri"/>
          <w:sz w:val="24"/>
          <w:szCs w:val="24"/>
        </w:rPr>
        <w:t xml:space="preserve"> born again you will not see the Kingdon of God! </w:t>
      </w:r>
      <w:r w:rsidR="00EE1DD7">
        <w:rPr>
          <w:rFonts w:ascii="Calibri" w:hAnsi="Calibri" w:cs="Calibri"/>
          <w:sz w:val="24"/>
          <w:szCs w:val="24"/>
        </w:rPr>
        <w:t>Here in John chapter 3, Jesus is dealing with a man who is religious</w:t>
      </w:r>
      <w:r w:rsidR="00EE751A">
        <w:rPr>
          <w:rFonts w:ascii="Calibri" w:hAnsi="Calibri" w:cs="Calibri"/>
          <w:sz w:val="24"/>
          <w:szCs w:val="24"/>
        </w:rPr>
        <w:t>. L</w:t>
      </w:r>
      <w:r w:rsidR="00EE1DD7">
        <w:rPr>
          <w:rFonts w:ascii="Calibri" w:hAnsi="Calibri" w:cs="Calibri"/>
          <w:sz w:val="24"/>
          <w:szCs w:val="24"/>
        </w:rPr>
        <w:t xml:space="preserve">ike many of our day he had a form of godliness, but had not accepted the gospel of </w:t>
      </w:r>
      <w:r w:rsidR="00322D12">
        <w:rPr>
          <w:rFonts w:ascii="Calibri" w:hAnsi="Calibri" w:cs="Calibri"/>
          <w:sz w:val="24"/>
          <w:szCs w:val="24"/>
        </w:rPr>
        <w:t>Jesus Christ, which is the power of God unto salvation</w:t>
      </w:r>
      <w:r w:rsidR="00EE1DD7">
        <w:rPr>
          <w:rFonts w:ascii="Calibri" w:hAnsi="Calibri" w:cs="Calibri"/>
          <w:sz w:val="24"/>
          <w:szCs w:val="24"/>
        </w:rPr>
        <w:t xml:space="preserve">, </w:t>
      </w:r>
      <w:r w:rsidR="00EE1DD7" w:rsidRPr="00EE1DD7">
        <w:rPr>
          <w:rFonts w:ascii="Calibri" w:hAnsi="Calibri" w:cs="Calibri"/>
          <w:sz w:val="24"/>
          <w:szCs w:val="24"/>
        </w:rPr>
        <w:t>2</w:t>
      </w:r>
      <w:r w:rsidR="00EE1DD7">
        <w:rPr>
          <w:rFonts w:ascii="Calibri" w:hAnsi="Calibri" w:cs="Calibri"/>
          <w:sz w:val="24"/>
          <w:szCs w:val="24"/>
        </w:rPr>
        <w:t xml:space="preserve"> </w:t>
      </w:r>
      <w:r w:rsidR="00EE1DD7" w:rsidRPr="00EE1DD7">
        <w:rPr>
          <w:rFonts w:ascii="Calibri" w:hAnsi="Calibri" w:cs="Calibri"/>
          <w:sz w:val="24"/>
          <w:szCs w:val="24"/>
        </w:rPr>
        <w:t>Ti</w:t>
      </w:r>
      <w:r w:rsidR="00EE1DD7">
        <w:rPr>
          <w:rFonts w:ascii="Calibri" w:hAnsi="Calibri" w:cs="Calibri"/>
          <w:sz w:val="24"/>
          <w:szCs w:val="24"/>
        </w:rPr>
        <w:t>mothy</w:t>
      </w:r>
      <w:r w:rsidR="00EE1DD7" w:rsidRPr="00EE1DD7">
        <w:rPr>
          <w:rFonts w:ascii="Calibri" w:hAnsi="Calibri" w:cs="Calibri"/>
          <w:sz w:val="24"/>
          <w:szCs w:val="24"/>
        </w:rPr>
        <w:t xml:space="preserve"> 3:5 </w:t>
      </w:r>
      <w:r w:rsidR="00EE1DD7">
        <w:rPr>
          <w:rFonts w:ascii="Calibri" w:hAnsi="Calibri" w:cs="Calibri"/>
          <w:sz w:val="24"/>
          <w:szCs w:val="24"/>
        </w:rPr>
        <w:t>“</w:t>
      </w:r>
      <w:r w:rsidR="00EE1DD7" w:rsidRPr="00EE1DD7">
        <w:rPr>
          <w:rFonts w:ascii="Calibri" w:hAnsi="Calibri" w:cs="Calibri"/>
          <w:sz w:val="24"/>
          <w:szCs w:val="24"/>
        </w:rPr>
        <w:t xml:space="preserve">Having a form of </w:t>
      </w:r>
      <w:proofErr w:type="gramStart"/>
      <w:r w:rsidR="00EE1DD7" w:rsidRPr="00EE1DD7">
        <w:rPr>
          <w:rFonts w:ascii="Calibri" w:hAnsi="Calibri" w:cs="Calibri"/>
          <w:sz w:val="24"/>
          <w:szCs w:val="24"/>
        </w:rPr>
        <w:t>godliness, but</w:t>
      </w:r>
      <w:proofErr w:type="gramEnd"/>
      <w:r w:rsidR="00EE1DD7" w:rsidRPr="00EE1DD7">
        <w:rPr>
          <w:rFonts w:ascii="Calibri" w:hAnsi="Calibri" w:cs="Calibri"/>
          <w:sz w:val="24"/>
          <w:szCs w:val="24"/>
        </w:rPr>
        <w:t xml:space="preserve"> denying the power thereof: from such turn away.</w:t>
      </w:r>
      <w:r w:rsidR="00EE1DD7">
        <w:rPr>
          <w:rFonts w:ascii="Calibri" w:hAnsi="Calibri" w:cs="Calibri"/>
          <w:sz w:val="24"/>
          <w:szCs w:val="24"/>
        </w:rPr>
        <w:t xml:space="preserve">” </w:t>
      </w:r>
      <w:r w:rsidR="00EE1DD7" w:rsidRPr="00EE1DD7">
        <w:rPr>
          <w:rFonts w:ascii="Calibri" w:hAnsi="Calibri" w:cs="Calibri"/>
          <w:sz w:val="24"/>
          <w:szCs w:val="24"/>
        </w:rPr>
        <w:t>Rom</w:t>
      </w:r>
      <w:r w:rsidR="00EE1DD7">
        <w:rPr>
          <w:rFonts w:ascii="Calibri" w:hAnsi="Calibri" w:cs="Calibri"/>
          <w:sz w:val="24"/>
          <w:szCs w:val="24"/>
        </w:rPr>
        <w:t>ans</w:t>
      </w:r>
      <w:r w:rsidR="00EE1DD7" w:rsidRPr="00EE1DD7">
        <w:rPr>
          <w:rFonts w:ascii="Calibri" w:hAnsi="Calibri" w:cs="Calibri"/>
          <w:sz w:val="24"/>
          <w:szCs w:val="24"/>
        </w:rPr>
        <w:t xml:space="preserve"> 1:16 </w:t>
      </w:r>
      <w:r w:rsidR="00EE1DD7">
        <w:rPr>
          <w:rFonts w:ascii="Calibri" w:hAnsi="Calibri" w:cs="Calibri"/>
          <w:sz w:val="24"/>
          <w:szCs w:val="24"/>
        </w:rPr>
        <w:t>“</w:t>
      </w:r>
      <w:r w:rsidR="00EE1DD7" w:rsidRPr="00EE1DD7">
        <w:rPr>
          <w:rFonts w:ascii="Calibri" w:hAnsi="Calibri" w:cs="Calibri"/>
          <w:sz w:val="24"/>
          <w:szCs w:val="24"/>
        </w:rPr>
        <w:t xml:space="preserve">For I am not ashamed of the gospel of Christ: for it is the power of God unto salvation to </w:t>
      </w:r>
      <w:proofErr w:type="spellStart"/>
      <w:proofErr w:type="gramStart"/>
      <w:r w:rsidR="00EE1DD7" w:rsidRPr="00EE1DD7">
        <w:rPr>
          <w:rFonts w:ascii="Calibri" w:hAnsi="Calibri" w:cs="Calibri"/>
          <w:sz w:val="24"/>
          <w:szCs w:val="24"/>
        </w:rPr>
        <w:t>every one</w:t>
      </w:r>
      <w:proofErr w:type="spellEnd"/>
      <w:proofErr w:type="gramEnd"/>
      <w:r w:rsidR="00EE1DD7" w:rsidRPr="00EE1DD7">
        <w:rPr>
          <w:rFonts w:ascii="Calibri" w:hAnsi="Calibri" w:cs="Calibri"/>
          <w:sz w:val="24"/>
          <w:szCs w:val="24"/>
        </w:rPr>
        <w:t xml:space="preserve"> that believeth; to the Jew first, and also to the Greek.</w:t>
      </w:r>
      <w:r w:rsidR="00EE1DD7">
        <w:rPr>
          <w:rFonts w:ascii="Calibri" w:hAnsi="Calibri" w:cs="Calibri"/>
          <w:sz w:val="24"/>
          <w:szCs w:val="24"/>
        </w:rPr>
        <w:t xml:space="preserve">” </w:t>
      </w:r>
      <w:r w:rsidR="00CA3B81">
        <w:rPr>
          <w:rFonts w:ascii="Calibri" w:hAnsi="Calibri" w:cs="Calibri"/>
          <w:sz w:val="24"/>
          <w:szCs w:val="24"/>
        </w:rPr>
        <w:t>Religion tells you all you have to do is follow their teachings, or their religious sacraments, but the truth is found</w:t>
      </w:r>
      <w:r w:rsidR="00EE751A">
        <w:rPr>
          <w:rFonts w:ascii="Calibri" w:hAnsi="Calibri" w:cs="Calibri"/>
          <w:sz w:val="24"/>
          <w:szCs w:val="24"/>
        </w:rPr>
        <w:t xml:space="preserve"> only</w:t>
      </w:r>
      <w:r w:rsidR="00CA3B81">
        <w:rPr>
          <w:rFonts w:ascii="Calibri" w:hAnsi="Calibri" w:cs="Calibri"/>
          <w:sz w:val="24"/>
          <w:szCs w:val="24"/>
        </w:rPr>
        <w:t xml:space="preserve"> in God’s Word, </w:t>
      </w:r>
      <w:r w:rsidR="00CA3B81" w:rsidRPr="00CA3B81">
        <w:rPr>
          <w:rFonts w:ascii="Calibri" w:hAnsi="Calibri" w:cs="Calibri"/>
          <w:sz w:val="24"/>
          <w:szCs w:val="24"/>
        </w:rPr>
        <w:t>1</w:t>
      </w:r>
      <w:r w:rsidR="00CA3B81">
        <w:rPr>
          <w:rFonts w:ascii="Calibri" w:hAnsi="Calibri" w:cs="Calibri"/>
          <w:sz w:val="24"/>
          <w:szCs w:val="24"/>
        </w:rPr>
        <w:t xml:space="preserve"> </w:t>
      </w:r>
      <w:r w:rsidR="00CA3B81" w:rsidRPr="00CA3B81">
        <w:rPr>
          <w:rFonts w:ascii="Calibri" w:hAnsi="Calibri" w:cs="Calibri"/>
          <w:sz w:val="24"/>
          <w:szCs w:val="24"/>
        </w:rPr>
        <w:t>Pe</w:t>
      </w:r>
      <w:r w:rsidR="00CA3B81">
        <w:rPr>
          <w:rFonts w:ascii="Calibri" w:hAnsi="Calibri" w:cs="Calibri"/>
          <w:sz w:val="24"/>
          <w:szCs w:val="24"/>
        </w:rPr>
        <w:t>ter</w:t>
      </w:r>
      <w:r w:rsidR="00CA3B81" w:rsidRPr="00CA3B81">
        <w:rPr>
          <w:rFonts w:ascii="Calibri" w:hAnsi="Calibri" w:cs="Calibri"/>
          <w:sz w:val="24"/>
          <w:szCs w:val="24"/>
        </w:rPr>
        <w:t xml:space="preserve"> 1:22</w:t>
      </w:r>
      <w:r w:rsidR="00CA3B81">
        <w:rPr>
          <w:rFonts w:ascii="Calibri" w:hAnsi="Calibri" w:cs="Calibri"/>
          <w:sz w:val="24"/>
          <w:szCs w:val="24"/>
        </w:rPr>
        <w:t>-23</w:t>
      </w:r>
      <w:r w:rsidR="00CA3B81" w:rsidRPr="00CA3B81">
        <w:rPr>
          <w:rFonts w:ascii="Calibri" w:hAnsi="Calibri" w:cs="Calibri"/>
          <w:sz w:val="24"/>
          <w:szCs w:val="24"/>
        </w:rPr>
        <w:t xml:space="preserve"> </w:t>
      </w:r>
      <w:r w:rsidR="00CA3B81">
        <w:rPr>
          <w:rFonts w:ascii="Calibri" w:hAnsi="Calibri" w:cs="Calibri"/>
          <w:sz w:val="24"/>
          <w:szCs w:val="24"/>
        </w:rPr>
        <w:t>“</w:t>
      </w:r>
      <w:r w:rsidR="00CA3B81" w:rsidRPr="00CA3B81">
        <w:rPr>
          <w:rFonts w:ascii="Calibri" w:hAnsi="Calibri" w:cs="Calibri"/>
          <w:sz w:val="24"/>
          <w:szCs w:val="24"/>
        </w:rPr>
        <w:t xml:space="preserve">Seeing ye have purified your souls in obeying the truth through the Spirit unto unfeigned love of the brethren, see that ye love one another with a pure heart fervently: Being born again, not of corruptible seed, but of incorruptible, by the word of God, which liveth and abideth </w:t>
      </w:r>
      <w:proofErr w:type="spellStart"/>
      <w:r w:rsidR="00CA3B81" w:rsidRPr="00CA3B81">
        <w:rPr>
          <w:rFonts w:ascii="Calibri" w:hAnsi="Calibri" w:cs="Calibri"/>
          <w:sz w:val="24"/>
          <w:szCs w:val="24"/>
        </w:rPr>
        <w:t>for ever</w:t>
      </w:r>
      <w:proofErr w:type="spellEnd"/>
      <w:r w:rsidR="00CA3B81" w:rsidRPr="00CA3B81">
        <w:rPr>
          <w:rFonts w:ascii="Calibri" w:hAnsi="Calibri" w:cs="Calibri"/>
          <w:sz w:val="24"/>
          <w:szCs w:val="24"/>
        </w:rPr>
        <w:t>.</w:t>
      </w:r>
      <w:r w:rsidR="00CA3B81">
        <w:rPr>
          <w:rFonts w:ascii="Calibri" w:hAnsi="Calibri" w:cs="Calibri"/>
          <w:sz w:val="24"/>
          <w:szCs w:val="24"/>
        </w:rPr>
        <w:t xml:space="preserve">” </w:t>
      </w:r>
      <w:r w:rsidR="00BD380C">
        <w:rPr>
          <w:rFonts w:ascii="Calibri" w:hAnsi="Calibri" w:cs="Calibri"/>
          <w:sz w:val="24"/>
          <w:szCs w:val="24"/>
        </w:rPr>
        <w:t xml:space="preserve">The Apostle Peter backs up what Jesus said about the Word of God, being born again, and how our souls are purified by the scriptures. Peter goes on to tell us that God’s Word will be around forever despite what many have been taught today about not having a pure Bible, </w:t>
      </w:r>
      <w:r w:rsidR="00BD380C" w:rsidRPr="00BD380C">
        <w:rPr>
          <w:rFonts w:ascii="Calibri" w:hAnsi="Calibri" w:cs="Calibri"/>
          <w:sz w:val="24"/>
          <w:szCs w:val="24"/>
        </w:rPr>
        <w:t>1</w:t>
      </w:r>
      <w:r w:rsidR="00BD380C">
        <w:rPr>
          <w:rFonts w:ascii="Calibri" w:hAnsi="Calibri" w:cs="Calibri"/>
          <w:sz w:val="24"/>
          <w:szCs w:val="24"/>
        </w:rPr>
        <w:t xml:space="preserve"> </w:t>
      </w:r>
      <w:r w:rsidR="00BD380C" w:rsidRPr="00BD380C">
        <w:rPr>
          <w:rFonts w:ascii="Calibri" w:hAnsi="Calibri" w:cs="Calibri"/>
          <w:sz w:val="24"/>
          <w:szCs w:val="24"/>
        </w:rPr>
        <w:t>Pe</w:t>
      </w:r>
      <w:r w:rsidR="00BD380C">
        <w:rPr>
          <w:rFonts w:ascii="Calibri" w:hAnsi="Calibri" w:cs="Calibri"/>
          <w:sz w:val="24"/>
          <w:szCs w:val="24"/>
        </w:rPr>
        <w:t>ter</w:t>
      </w:r>
      <w:r w:rsidR="00BD380C" w:rsidRPr="00BD380C">
        <w:rPr>
          <w:rFonts w:ascii="Calibri" w:hAnsi="Calibri" w:cs="Calibri"/>
          <w:sz w:val="24"/>
          <w:szCs w:val="24"/>
        </w:rPr>
        <w:t xml:space="preserve"> 1:25 </w:t>
      </w:r>
      <w:r w:rsidR="00BD380C">
        <w:rPr>
          <w:rFonts w:ascii="Calibri" w:hAnsi="Calibri" w:cs="Calibri"/>
          <w:sz w:val="24"/>
          <w:szCs w:val="24"/>
        </w:rPr>
        <w:t>“</w:t>
      </w:r>
      <w:r w:rsidR="00BD380C" w:rsidRPr="00BD380C">
        <w:rPr>
          <w:rFonts w:ascii="Calibri" w:hAnsi="Calibri" w:cs="Calibri"/>
          <w:sz w:val="24"/>
          <w:szCs w:val="24"/>
        </w:rPr>
        <w:t xml:space="preserve">But the word of the Lord endureth </w:t>
      </w:r>
      <w:proofErr w:type="spellStart"/>
      <w:r w:rsidR="00BD380C" w:rsidRPr="00BD380C">
        <w:rPr>
          <w:rFonts w:ascii="Calibri" w:hAnsi="Calibri" w:cs="Calibri"/>
          <w:sz w:val="24"/>
          <w:szCs w:val="24"/>
        </w:rPr>
        <w:t>for ever</w:t>
      </w:r>
      <w:proofErr w:type="spellEnd"/>
      <w:r w:rsidR="00BD380C" w:rsidRPr="00BD380C">
        <w:rPr>
          <w:rFonts w:ascii="Calibri" w:hAnsi="Calibri" w:cs="Calibri"/>
          <w:sz w:val="24"/>
          <w:szCs w:val="24"/>
        </w:rPr>
        <w:t>. And this is the word which by the gospel is preached unto you.</w:t>
      </w:r>
      <w:r w:rsidR="00BD380C">
        <w:rPr>
          <w:rFonts w:ascii="Calibri" w:hAnsi="Calibri" w:cs="Calibri"/>
          <w:sz w:val="24"/>
          <w:szCs w:val="24"/>
        </w:rPr>
        <w:t xml:space="preserve">” The reason that the Devil has created so many counterfeit Bibles is because he knows how </w:t>
      </w:r>
      <w:r w:rsidR="00EE751A">
        <w:rPr>
          <w:rFonts w:ascii="Calibri" w:hAnsi="Calibri" w:cs="Calibri"/>
          <w:sz w:val="24"/>
          <w:szCs w:val="24"/>
        </w:rPr>
        <w:t>to</w:t>
      </w:r>
      <w:r w:rsidR="00BD380C">
        <w:rPr>
          <w:rFonts w:ascii="Calibri" w:hAnsi="Calibri" w:cs="Calibri"/>
          <w:sz w:val="24"/>
          <w:szCs w:val="24"/>
        </w:rPr>
        <w:t xml:space="preserve"> truly </w:t>
      </w:r>
      <w:r w:rsidR="00EE751A">
        <w:rPr>
          <w:rFonts w:ascii="Calibri" w:hAnsi="Calibri" w:cs="Calibri"/>
          <w:sz w:val="24"/>
          <w:szCs w:val="24"/>
        </w:rPr>
        <w:t>be</w:t>
      </w:r>
      <w:r w:rsidR="005962FB">
        <w:rPr>
          <w:rFonts w:ascii="Calibri" w:hAnsi="Calibri" w:cs="Calibri"/>
          <w:sz w:val="24"/>
          <w:szCs w:val="24"/>
        </w:rPr>
        <w:t xml:space="preserve"> </w:t>
      </w:r>
      <w:r w:rsidR="00BD380C">
        <w:rPr>
          <w:rFonts w:ascii="Calibri" w:hAnsi="Calibri" w:cs="Calibri"/>
          <w:sz w:val="24"/>
          <w:szCs w:val="24"/>
        </w:rPr>
        <w:t xml:space="preserve">saved, so he has caused a lot of confusion today with false words, but </w:t>
      </w:r>
      <w:proofErr w:type="gramStart"/>
      <w:r w:rsidR="005962FB">
        <w:rPr>
          <w:rFonts w:ascii="Calibri" w:hAnsi="Calibri" w:cs="Calibri"/>
          <w:sz w:val="24"/>
          <w:szCs w:val="24"/>
        </w:rPr>
        <w:t xml:space="preserve">in </w:t>
      </w:r>
      <w:r w:rsidR="00BD380C">
        <w:rPr>
          <w:rFonts w:ascii="Calibri" w:hAnsi="Calibri" w:cs="Calibri"/>
          <w:sz w:val="24"/>
          <w:szCs w:val="24"/>
        </w:rPr>
        <w:t>order for</w:t>
      </w:r>
      <w:proofErr w:type="gramEnd"/>
      <w:r w:rsidR="00BD380C">
        <w:rPr>
          <w:rFonts w:ascii="Calibri" w:hAnsi="Calibri" w:cs="Calibri"/>
          <w:sz w:val="24"/>
          <w:szCs w:val="24"/>
        </w:rPr>
        <w:t xml:space="preserve"> there to be counterfeits there must be a true Bible.  </w:t>
      </w:r>
      <w:r w:rsidR="00BD380C" w:rsidRPr="00BD380C">
        <w:rPr>
          <w:rFonts w:ascii="Calibri" w:hAnsi="Calibri" w:cs="Calibri"/>
          <w:sz w:val="24"/>
          <w:szCs w:val="24"/>
        </w:rPr>
        <w:t>Rom</w:t>
      </w:r>
      <w:r w:rsidR="00BD380C">
        <w:rPr>
          <w:rFonts w:ascii="Calibri" w:hAnsi="Calibri" w:cs="Calibri"/>
          <w:sz w:val="24"/>
          <w:szCs w:val="24"/>
        </w:rPr>
        <w:t>ans</w:t>
      </w:r>
      <w:r w:rsidR="00BD380C" w:rsidRPr="00BD380C">
        <w:rPr>
          <w:rFonts w:ascii="Calibri" w:hAnsi="Calibri" w:cs="Calibri"/>
          <w:sz w:val="24"/>
          <w:szCs w:val="24"/>
        </w:rPr>
        <w:t xml:space="preserve"> 10:17 </w:t>
      </w:r>
      <w:r w:rsidR="00BD380C">
        <w:rPr>
          <w:rFonts w:ascii="Calibri" w:hAnsi="Calibri" w:cs="Calibri"/>
          <w:sz w:val="24"/>
          <w:szCs w:val="24"/>
        </w:rPr>
        <w:t>“</w:t>
      </w:r>
      <w:r w:rsidR="00BD380C" w:rsidRPr="00BD380C">
        <w:rPr>
          <w:rFonts w:ascii="Calibri" w:hAnsi="Calibri" w:cs="Calibri"/>
          <w:sz w:val="24"/>
          <w:szCs w:val="24"/>
        </w:rPr>
        <w:t>So then faith cometh by hearing, and hearing by the word of God.</w:t>
      </w:r>
      <w:r w:rsidR="00BD380C">
        <w:rPr>
          <w:rFonts w:ascii="Calibri" w:hAnsi="Calibri" w:cs="Calibri"/>
          <w:sz w:val="24"/>
          <w:szCs w:val="24"/>
        </w:rPr>
        <w:t xml:space="preserve">” </w:t>
      </w:r>
      <w:r w:rsidR="00BD380C" w:rsidRPr="00BD380C">
        <w:rPr>
          <w:rFonts w:ascii="Calibri" w:hAnsi="Calibri" w:cs="Calibri"/>
          <w:sz w:val="24"/>
          <w:szCs w:val="24"/>
        </w:rPr>
        <w:t>1</w:t>
      </w:r>
      <w:r w:rsidR="00BD380C">
        <w:rPr>
          <w:rFonts w:ascii="Calibri" w:hAnsi="Calibri" w:cs="Calibri"/>
          <w:sz w:val="24"/>
          <w:szCs w:val="24"/>
        </w:rPr>
        <w:t xml:space="preserve"> </w:t>
      </w:r>
      <w:r w:rsidR="00BD380C" w:rsidRPr="00BD380C">
        <w:rPr>
          <w:rFonts w:ascii="Calibri" w:hAnsi="Calibri" w:cs="Calibri"/>
          <w:sz w:val="24"/>
          <w:szCs w:val="24"/>
        </w:rPr>
        <w:t>Pe</w:t>
      </w:r>
      <w:r w:rsidR="00BD380C">
        <w:rPr>
          <w:rFonts w:ascii="Calibri" w:hAnsi="Calibri" w:cs="Calibri"/>
          <w:sz w:val="24"/>
          <w:szCs w:val="24"/>
        </w:rPr>
        <w:t>ter</w:t>
      </w:r>
      <w:r w:rsidR="00BD380C" w:rsidRPr="00BD380C">
        <w:rPr>
          <w:rFonts w:ascii="Calibri" w:hAnsi="Calibri" w:cs="Calibri"/>
          <w:sz w:val="24"/>
          <w:szCs w:val="24"/>
        </w:rPr>
        <w:t xml:space="preserve"> 1:5 </w:t>
      </w:r>
      <w:r w:rsidR="00BD380C">
        <w:rPr>
          <w:rFonts w:ascii="Calibri" w:hAnsi="Calibri" w:cs="Calibri"/>
          <w:sz w:val="24"/>
          <w:szCs w:val="24"/>
        </w:rPr>
        <w:t>“</w:t>
      </w:r>
      <w:r w:rsidR="00BD380C" w:rsidRPr="00BD380C">
        <w:rPr>
          <w:rFonts w:ascii="Calibri" w:hAnsi="Calibri" w:cs="Calibri"/>
          <w:sz w:val="24"/>
          <w:szCs w:val="24"/>
        </w:rPr>
        <w:t>Who are kept by the power of God through faith unto salvation ready to be revealed in the last time.</w:t>
      </w:r>
      <w:r w:rsidR="00BD380C">
        <w:rPr>
          <w:rFonts w:ascii="Calibri" w:hAnsi="Calibri" w:cs="Calibri"/>
          <w:sz w:val="24"/>
          <w:szCs w:val="24"/>
        </w:rPr>
        <w:t xml:space="preserve">” </w:t>
      </w:r>
      <w:r w:rsidR="008F551C" w:rsidRPr="008F551C">
        <w:rPr>
          <w:rFonts w:ascii="Calibri" w:hAnsi="Calibri" w:cs="Calibri"/>
          <w:sz w:val="24"/>
          <w:szCs w:val="24"/>
        </w:rPr>
        <w:t>1</w:t>
      </w:r>
      <w:r w:rsidR="008F551C">
        <w:rPr>
          <w:rFonts w:ascii="Calibri" w:hAnsi="Calibri" w:cs="Calibri"/>
          <w:sz w:val="24"/>
          <w:szCs w:val="24"/>
        </w:rPr>
        <w:t xml:space="preserve"> </w:t>
      </w:r>
      <w:r w:rsidR="008F551C" w:rsidRPr="008F551C">
        <w:rPr>
          <w:rFonts w:ascii="Calibri" w:hAnsi="Calibri" w:cs="Calibri"/>
          <w:sz w:val="24"/>
          <w:szCs w:val="24"/>
        </w:rPr>
        <w:t>Pe</w:t>
      </w:r>
      <w:r w:rsidR="008F551C">
        <w:rPr>
          <w:rFonts w:ascii="Calibri" w:hAnsi="Calibri" w:cs="Calibri"/>
          <w:sz w:val="24"/>
          <w:szCs w:val="24"/>
        </w:rPr>
        <w:t>ter</w:t>
      </w:r>
      <w:r w:rsidR="008F551C" w:rsidRPr="008F551C">
        <w:rPr>
          <w:rFonts w:ascii="Calibri" w:hAnsi="Calibri" w:cs="Calibri"/>
          <w:sz w:val="24"/>
          <w:szCs w:val="24"/>
        </w:rPr>
        <w:t xml:space="preserve"> 1:18</w:t>
      </w:r>
      <w:r w:rsidR="008F551C">
        <w:rPr>
          <w:rFonts w:ascii="Calibri" w:hAnsi="Calibri" w:cs="Calibri"/>
          <w:sz w:val="24"/>
          <w:szCs w:val="24"/>
        </w:rPr>
        <w:t>-21</w:t>
      </w:r>
      <w:r w:rsidR="008F551C" w:rsidRPr="008F551C">
        <w:rPr>
          <w:rFonts w:ascii="Calibri" w:hAnsi="Calibri" w:cs="Calibri"/>
          <w:sz w:val="24"/>
          <w:szCs w:val="24"/>
        </w:rPr>
        <w:t> </w:t>
      </w:r>
      <w:r w:rsidR="008F551C">
        <w:rPr>
          <w:rFonts w:ascii="Calibri" w:hAnsi="Calibri" w:cs="Calibri"/>
          <w:sz w:val="24"/>
          <w:szCs w:val="24"/>
        </w:rPr>
        <w:t>“</w:t>
      </w:r>
      <w:r w:rsidR="008F551C" w:rsidRPr="008F551C">
        <w:rPr>
          <w:rFonts w:ascii="Calibri" w:hAnsi="Calibri" w:cs="Calibri"/>
          <w:sz w:val="24"/>
          <w:szCs w:val="24"/>
        </w:rPr>
        <w:t xml:space="preserve">Forasmuch as ye know that ye were not redeemed with corruptible things, as silver and gold, from your vain conversation received by tradition from your fathers; </w:t>
      </w:r>
      <w:r w:rsidR="008F551C">
        <w:rPr>
          <w:rFonts w:ascii="Calibri" w:hAnsi="Calibri" w:cs="Calibri"/>
          <w:sz w:val="24"/>
          <w:szCs w:val="24"/>
        </w:rPr>
        <w:t>b</w:t>
      </w:r>
      <w:r w:rsidR="008F551C" w:rsidRPr="008F551C">
        <w:rPr>
          <w:rFonts w:ascii="Calibri" w:hAnsi="Calibri" w:cs="Calibri"/>
          <w:sz w:val="24"/>
          <w:szCs w:val="24"/>
        </w:rPr>
        <w:t xml:space="preserve">ut with the precious blood of Christ, as of a lamb without blemish and without spot: Who verily was foreordained before the foundation of the world, but was manifest in these last times for you, </w:t>
      </w:r>
      <w:r w:rsidR="008F551C">
        <w:rPr>
          <w:rFonts w:ascii="Calibri" w:hAnsi="Calibri" w:cs="Calibri"/>
          <w:sz w:val="24"/>
          <w:szCs w:val="24"/>
        </w:rPr>
        <w:t>w</w:t>
      </w:r>
      <w:r w:rsidR="008F551C" w:rsidRPr="008F551C">
        <w:rPr>
          <w:rFonts w:ascii="Calibri" w:hAnsi="Calibri" w:cs="Calibri"/>
          <w:sz w:val="24"/>
          <w:szCs w:val="24"/>
        </w:rPr>
        <w:t>ho by him do believe in God, that raised him up from the dead, and gave him glory; that your faith and hope might be in God.</w:t>
      </w:r>
      <w:r w:rsidR="008F551C">
        <w:rPr>
          <w:rFonts w:ascii="Calibri" w:hAnsi="Calibri" w:cs="Calibri"/>
          <w:sz w:val="24"/>
          <w:szCs w:val="24"/>
        </w:rPr>
        <w:t>”</w:t>
      </w:r>
      <w:r w:rsidR="005962FB">
        <w:rPr>
          <w:rFonts w:ascii="Calibri" w:hAnsi="Calibri" w:cs="Calibri"/>
          <w:sz w:val="24"/>
          <w:szCs w:val="24"/>
        </w:rPr>
        <w:t xml:space="preserve"> </w:t>
      </w:r>
      <w:r w:rsidR="005159F4">
        <w:rPr>
          <w:rFonts w:ascii="Calibri" w:hAnsi="Calibri" w:cs="Calibri"/>
          <w:sz w:val="24"/>
          <w:szCs w:val="24"/>
        </w:rPr>
        <w:t>I will continue next week with this thought, if you have a chance read John 3:5 that goes alon</w:t>
      </w:r>
      <w:r w:rsidR="00EE751A">
        <w:rPr>
          <w:rFonts w:ascii="Calibri" w:hAnsi="Calibri" w:cs="Calibri"/>
          <w:sz w:val="24"/>
          <w:szCs w:val="24"/>
        </w:rPr>
        <w:t>g</w:t>
      </w:r>
      <w:r w:rsidR="005159F4">
        <w:rPr>
          <w:rFonts w:ascii="Calibri" w:hAnsi="Calibri" w:cs="Calibri"/>
          <w:sz w:val="24"/>
          <w:szCs w:val="24"/>
        </w:rPr>
        <w:t xml:space="preserve"> with this.</w:t>
      </w:r>
    </w:p>
    <w:p w14:paraId="1B965403" w14:textId="11E09808" w:rsidR="005159F4" w:rsidRPr="00B31738" w:rsidRDefault="005159F4" w:rsidP="008F551C">
      <w:pPr>
        <w:rPr>
          <w:rFonts w:ascii="Calibri" w:hAnsi="Calibri" w:cs="Calibri"/>
          <w:sz w:val="24"/>
          <w:szCs w:val="24"/>
        </w:rPr>
      </w:pPr>
      <w:r>
        <w:rPr>
          <w:rFonts w:ascii="Calibri" w:hAnsi="Calibri" w:cs="Calibri"/>
          <w:sz w:val="24"/>
          <w:szCs w:val="24"/>
        </w:rPr>
        <w:t xml:space="preserve">Pastor </w:t>
      </w:r>
      <w:r w:rsidRPr="005159F4">
        <w:rPr>
          <w:rFonts w:ascii="Calibri" w:hAnsi="Calibri" w:cs="Calibri"/>
          <w:sz w:val="24"/>
          <w:szCs w:val="24"/>
        </w:rPr>
        <w:t>Daniel Lineberry</w:t>
      </w:r>
    </w:p>
    <w:sectPr w:rsidR="005159F4" w:rsidRPr="00B317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738"/>
    <w:rsid w:val="001E3B50"/>
    <w:rsid w:val="00322D12"/>
    <w:rsid w:val="00437EFB"/>
    <w:rsid w:val="004B6C77"/>
    <w:rsid w:val="005159F4"/>
    <w:rsid w:val="005962FB"/>
    <w:rsid w:val="008F551C"/>
    <w:rsid w:val="00B31738"/>
    <w:rsid w:val="00BD380C"/>
    <w:rsid w:val="00CA3B81"/>
    <w:rsid w:val="00DC7C03"/>
    <w:rsid w:val="00EE1DD7"/>
    <w:rsid w:val="00EE75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55BC1"/>
  <w15:chartTrackingRefBased/>
  <w15:docId w15:val="{5E48ABDD-8A21-406B-BA85-BDC068A47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17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17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173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173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173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17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17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17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17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17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17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17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17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17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17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17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17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1738"/>
    <w:rPr>
      <w:rFonts w:eastAsiaTheme="majorEastAsia" w:cstheme="majorBidi"/>
      <w:color w:val="272727" w:themeColor="text1" w:themeTint="D8"/>
    </w:rPr>
  </w:style>
  <w:style w:type="paragraph" w:styleId="Title">
    <w:name w:val="Title"/>
    <w:basedOn w:val="Normal"/>
    <w:next w:val="Normal"/>
    <w:link w:val="TitleChar"/>
    <w:uiPriority w:val="10"/>
    <w:qFormat/>
    <w:rsid w:val="00B317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17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17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17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1738"/>
    <w:pPr>
      <w:spacing w:before="160"/>
      <w:jc w:val="center"/>
    </w:pPr>
    <w:rPr>
      <w:i/>
      <w:iCs/>
      <w:color w:val="404040" w:themeColor="text1" w:themeTint="BF"/>
    </w:rPr>
  </w:style>
  <w:style w:type="character" w:customStyle="1" w:styleId="QuoteChar">
    <w:name w:val="Quote Char"/>
    <w:basedOn w:val="DefaultParagraphFont"/>
    <w:link w:val="Quote"/>
    <w:uiPriority w:val="29"/>
    <w:rsid w:val="00B31738"/>
    <w:rPr>
      <w:i/>
      <w:iCs/>
      <w:color w:val="404040" w:themeColor="text1" w:themeTint="BF"/>
    </w:rPr>
  </w:style>
  <w:style w:type="paragraph" w:styleId="ListParagraph">
    <w:name w:val="List Paragraph"/>
    <w:basedOn w:val="Normal"/>
    <w:uiPriority w:val="34"/>
    <w:qFormat/>
    <w:rsid w:val="00B31738"/>
    <w:pPr>
      <w:ind w:left="720"/>
      <w:contextualSpacing/>
    </w:pPr>
  </w:style>
  <w:style w:type="character" w:styleId="IntenseEmphasis">
    <w:name w:val="Intense Emphasis"/>
    <w:basedOn w:val="DefaultParagraphFont"/>
    <w:uiPriority w:val="21"/>
    <w:qFormat/>
    <w:rsid w:val="00B31738"/>
    <w:rPr>
      <w:i/>
      <w:iCs/>
      <w:color w:val="0F4761" w:themeColor="accent1" w:themeShade="BF"/>
    </w:rPr>
  </w:style>
  <w:style w:type="paragraph" w:styleId="IntenseQuote">
    <w:name w:val="Intense Quote"/>
    <w:basedOn w:val="Normal"/>
    <w:next w:val="Normal"/>
    <w:link w:val="IntenseQuoteChar"/>
    <w:uiPriority w:val="30"/>
    <w:qFormat/>
    <w:rsid w:val="00B317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1738"/>
    <w:rPr>
      <w:i/>
      <w:iCs/>
      <w:color w:val="0F4761" w:themeColor="accent1" w:themeShade="BF"/>
    </w:rPr>
  </w:style>
  <w:style w:type="character" w:styleId="IntenseReference">
    <w:name w:val="Intense Reference"/>
    <w:basedOn w:val="DefaultParagraphFont"/>
    <w:uiPriority w:val="32"/>
    <w:qFormat/>
    <w:rsid w:val="00B3173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1</Pages>
  <Words>418</Words>
  <Characters>2387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12</cp:revision>
  <dcterms:created xsi:type="dcterms:W3CDTF">2024-01-08T16:00:00Z</dcterms:created>
  <dcterms:modified xsi:type="dcterms:W3CDTF">2024-01-08T22:57:00Z</dcterms:modified>
</cp:coreProperties>
</file>