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FB07E2" w14:textId="3BF298E6" w:rsidR="00437EFB" w:rsidRDefault="005A2B35" w:rsidP="005A2B35">
      <w:pPr>
        <w:jc w:val="center"/>
        <w:rPr>
          <w:sz w:val="40"/>
          <w:szCs w:val="40"/>
        </w:rPr>
      </w:pPr>
      <w:r>
        <w:rPr>
          <w:sz w:val="40"/>
          <w:szCs w:val="40"/>
        </w:rPr>
        <w:t>Barbed Wire Beacon</w:t>
      </w:r>
    </w:p>
    <w:p w14:paraId="1462C09C" w14:textId="3C8BA19C" w:rsidR="005A2B35" w:rsidRDefault="00686653" w:rsidP="005A2B35">
      <w:pPr>
        <w:jc w:val="center"/>
        <w:rPr>
          <w:sz w:val="32"/>
          <w:szCs w:val="32"/>
        </w:rPr>
      </w:pPr>
      <w:r>
        <w:rPr>
          <w:sz w:val="32"/>
          <w:szCs w:val="32"/>
        </w:rPr>
        <w:t xml:space="preserve">Learning Not </w:t>
      </w:r>
      <w:r w:rsidR="00467EC3">
        <w:rPr>
          <w:sz w:val="32"/>
          <w:szCs w:val="32"/>
        </w:rPr>
        <w:t>to</w:t>
      </w:r>
      <w:r>
        <w:rPr>
          <w:sz w:val="32"/>
          <w:szCs w:val="32"/>
        </w:rPr>
        <w:t xml:space="preserve"> Draw The Wrong Attention</w:t>
      </w:r>
    </w:p>
    <w:p w14:paraId="488EDF9F" w14:textId="1EF0A06C" w:rsidR="00686653" w:rsidRDefault="00686653" w:rsidP="005A2B35">
      <w:pPr>
        <w:jc w:val="center"/>
        <w:rPr>
          <w:sz w:val="28"/>
          <w:szCs w:val="28"/>
        </w:rPr>
      </w:pPr>
      <w:r w:rsidRPr="00686653">
        <w:rPr>
          <w:sz w:val="28"/>
          <w:szCs w:val="28"/>
        </w:rPr>
        <w:t>Pro</w:t>
      </w:r>
      <w:r>
        <w:rPr>
          <w:sz w:val="28"/>
          <w:szCs w:val="28"/>
        </w:rPr>
        <w:t>verbs</w:t>
      </w:r>
      <w:r w:rsidRPr="00686653">
        <w:rPr>
          <w:sz w:val="28"/>
          <w:szCs w:val="28"/>
        </w:rPr>
        <w:t xml:space="preserve"> 26:12 </w:t>
      </w:r>
      <w:r>
        <w:rPr>
          <w:sz w:val="28"/>
          <w:szCs w:val="28"/>
        </w:rPr>
        <w:t>“</w:t>
      </w:r>
      <w:r w:rsidRPr="00686653">
        <w:rPr>
          <w:sz w:val="28"/>
          <w:szCs w:val="28"/>
        </w:rPr>
        <w:t>Seest thou a man wise in his own conceit? there is more hope of a fool than of him.</w:t>
      </w:r>
      <w:r>
        <w:rPr>
          <w:sz w:val="28"/>
          <w:szCs w:val="28"/>
        </w:rPr>
        <w:t>”</w:t>
      </w:r>
    </w:p>
    <w:p w14:paraId="7B943848" w14:textId="5E153BAD" w:rsidR="00155CE0" w:rsidRDefault="00AF26C1" w:rsidP="004010A7">
      <w:pPr>
        <w:rPr>
          <w:sz w:val="24"/>
          <w:szCs w:val="24"/>
        </w:rPr>
      </w:pPr>
      <w:r>
        <w:rPr>
          <w:sz w:val="24"/>
          <w:szCs w:val="24"/>
        </w:rPr>
        <w:t xml:space="preserve">Let us continue looking at </w:t>
      </w:r>
      <w:r w:rsidR="00E3009D">
        <w:rPr>
          <w:sz w:val="24"/>
          <w:szCs w:val="24"/>
        </w:rPr>
        <w:t xml:space="preserve">God’s Word for </w:t>
      </w:r>
      <w:r w:rsidR="00885D66">
        <w:rPr>
          <w:sz w:val="24"/>
          <w:szCs w:val="24"/>
        </w:rPr>
        <w:t>leadership</w:t>
      </w:r>
      <w:r w:rsidR="00E3009D">
        <w:rPr>
          <w:sz w:val="24"/>
          <w:szCs w:val="24"/>
        </w:rPr>
        <w:t xml:space="preserve"> on manners and godly living</w:t>
      </w:r>
      <w:r>
        <w:rPr>
          <w:sz w:val="24"/>
          <w:szCs w:val="24"/>
        </w:rPr>
        <w:t xml:space="preserve">. </w:t>
      </w:r>
      <w:r w:rsidR="008B31A2">
        <w:rPr>
          <w:sz w:val="24"/>
          <w:szCs w:val="24"/>
        </w:rPr>
        <w:t>Modern society has taught people that it is</w:t>
      </w:r>
      <w:r w:rsidR="008044E5">
        <w:rPr>
          <w:sz w:val="24"/>
          <w:szCs w:val="24"/>
        </w:rPr>
        <w:t xml:space="preserve"> </w:t>
      </w:r>
      <w:r w:rsidR="008B31A2">
        <w:rPr>
          <w:sz w:val="24"/>
          <w:szCs w:val="24"/>
        </w:rPr>
        <w:t xml:space="preserve">all about </w:t>
      </w:r>
      <w:proofErr w:type="gramStart"/>
      <w:r w:rsidR="00885D66">
        <w:rPr>
          <w:sz w:val="24"/>
          <w:szCs w:val="24"/>
        </w:rPr>
        <w:t>ourselves</w:t>
      </w:r>
      <w:proofErr w:type="gramEnd"/>
      <w:r w:rsidR="008B31A2">
        <w:rPr>
          <w:sz w:val="24"/>
          <w:szCs w:val="24"/>
        </w:rPr>
        <w:t>, and</w:t>
      </w:r>
      <w:r w:rsidR="008044E5">
        <w:rPr>
          <w:sz w:val="24"/>
          <w:szCs w:val="24"/>
        </w:rPr>
        <w:t xml:space="preserve"> we should</w:t>
      </w:r>
      <w:r w:rsidR="008B31A2">
        <w:rPr>
          <w:sz w:val="24"/>
          <w:szCs w:val="24"/>
        </w:rPr>
        <w:t xml:space="preserve"> be the center of attention. </w:t>
      </w:r>
      <w:r w:rsidR="00885D66">
        <w:rPr>
          <w:sz w:val="24"/>
          <w:szCs w:val="24"/>
        </w:rPr>
        <w:t>The Bible tells us the opposite</w:t>
      </w:r>
      <w:r w:rsidR="001805CE">
        <w:rPr>
          <w:sz w:val="24"/>
          <w:szCs w:val="24"/>
        </w:rPr>
        <w:t>. W</w:t>
      </w:r>
      <w:r w:rsidR="00885D66">
        <w:rPr>
          <w:sz w:val="24"/>
          <w:szCs w:val="24"/>
        </w:rPr>
        <w:t xml:space="preserve">e should not be trying to </w:t>
      </w:r>
      <w:r w:rsidR="001805CE">
        <w:rPr>
          <w:sz w:val="24"/>
          <w:szCs w:val="24"/>
        </w:rPr>
        <w:t>bring</w:t>
      </w:r>
      <w:r w:rsidR="00885D66">
        <w:rPr>
          <w:sz w:val="24"/>
          <w:szCs w:val="24"/>
        </w:rPr>
        <w:t xml:space="preserve"> attention to ourselves, but we should be trying </w:t>
      </w:r>
      <w:r w:rsidR="00911CF0">
        <w:rPr>
          <w:sz w:val="24"/>
          <w:szCs w:val="24"/>
        </w:rPr>
        <w:t>draw people’s interest to Jesus</w:t>
      </w:r>
      <w:r w:rsidR="00885D66">
        <w:rPr>
          <w:sz w:val="24"/>
          <w:szCs w:val="24"/>
        </w:rPr>
        <w:t xml:space="preserve">. </w:t>
      </w:r>
      <w:r w:rsidR="00EA369F">
        <w:rPr>
          <w:sz w:val="24"/>
          <w:szCs w:val="24"/>
        </w:rPr>
        <w:t>Many</w:t>
      </w:r>
      <w:r w:rsidR="008A351E">
        <w:rPr>
          <w:sz w:val="24"/>
          <w:szCs w:val="24"/>
        </w:rPr>
        <w:t xml:space="preserve"> like to</w:t>
      </w:r>
      <w:r w:rsidR="00EA369F">
        <w:rPr>
          <w:sz w:val="24"/>
          <w:szCs w:val="24"/>
        </w:rPr>
        <w:t xml:space="preserve"> b</w:t>
      </w:r>
      <w:r w:rsidR="00FE1CB4">
        <w:rPr>
          <w:sz w:val="24"/>
          <w:szCs w:val="24"/>
        </w:rPr>
        <w:t>rag</w:t>
      </w:r>
      <w:r w:rsidR="00EA369F">
        <w:rPr>
          <w:sz w:val="24"/>
          <w:szCs w:val="24"/>
        </w:rPr>
        <w:t xml:space="preserve"> </w:t>
      </w:r>
      <w:r w:rsidR="0044427F">
        <w:rPr>
          <w:sz w:val="24"/>
          <w:szCs w:val="24"/>
        </w:rPr>
        <w:t>about</w:t>
      </w:r>
      <w:r w:rsidR="00EA369F">
        <w:rPr>
          <w:sz w:val="24"/>
          <w:szCs w:val="24"/>
        </w:rPr>
        <w:t xml:space="preserve"> themselves and like to exaggerate their accomplishments to others, as well as refusing to accept that they have weaknesses. </w:t>
      </w:r>
      <w:r w:rsidR="00972825" w:rsidRPr="00972825">
        <w:rPr>
          <w:sz w:val="24"/>
          <w:szCs w:val="24"/>
        </w:rPr>
        <w:t>Pro</w:t>
      </w:r>
      <w:r w:rsidR="00467EC3">
        <w:rPr>
          <w:sz w:val="24"/>
          <w:szCs w:val="24"/>
        </w:rPr>
        <w:t>verbs</w:t>
      </w:r>
      <w:r w:rsidR="00972825" w:rsidRPr="00972825">
        <w:rPr>
          <w:sz w:val="24"/>
          <w:szCs w:val="24"/>
        </w:rPr>
        <w:t xml:space="preserve"> 27:2 </w:t>
      </w:r>
      <w:r w:rsidR="00467EC3">
        <w:rPr>
          <w:sz w:val="24"/>
          <w:szCs w:val="24"/>
        </w:rPr>
        <w:t>“</w:t>
      </w:r>
      <w:r w:rsidR="00972825" w:rsidRPr="00972825">
        <w:rPr>
          <w:sz w:val="24"/>
          <w:szCs w:val="24"/>
        </w:rPr>
        <w:t>Let another man praise thee, and not thine own mouth; a stranger, and not thine own lips.</w:t>
      </w:r>
      <w:r w:rsidR="00467EC3">
        <w:rPr>
          <w:sz w:val="24"/>
          <w:szCs w:val="24"/>
        </w:rPr>
        <w:t>”</w:t>
      </w:r>
      <w:r w:rsidR="00972825">
        <w:rPr>
          <w:sz w:val="24"/>
          <w:szCs w:val="24"/>
        </w:rPr>
        <w:t xml:space="preserve"> </w:t>
      </w:r>
      <w:r w:rsidR="00511010">
        <w:rPr>
          <w:sz w:val="24"/>
          <w:szCs w:val="24"/>
        </w:rPr>
        <w:t>It is easy for us in the sin of pride to</w:t>
      </w:r>
      <w:r w:rsidR="001805CE">
        <w:rPr>
          <w:sz w:val="24"/>
          <w:szCs w:val="24"/>
        </w:rPr>
        <w:t xml:space="preserve"> </w:t>
      </w:r>
      <w:r w:rsidR="00511010">
        <w:rPr>
          <w:sz w:val="24"/>
          <w:szCs w:val="24"/>
        </w:rPr>
        <w:t>embellish our accomplishments both in the physical and spiritual realm.</w:t>
      </w:r>
      <w:r w:rsidR="002950EC">
        <w:rPr>
          <w:sz w:val="24"/>
          <w:szCs w:val="24"/>
        </w:rPr>
        <w:t xml:space="preserve"> I </w:t>
      </w:r>
      <w:r w:rsidR="00CB63B6">
        <w:rPr>
          <w:sz w:val="24"/>
          <w:szCs w:val="24"/>
        </w:rPr>
        <w:t>used</w:t>
      </w:r>
      <w:r w:rsidR="002950EC">
        <w:rPr>
          <w:sz w:val="24"/>
          <w:szCs w:val="24"/>
        </w:rPr>
        <w:t xml:space="preserve"> to go fishing all the time in my teenage years, and if there is any group of people that know how to </w:t>
      </w:r>
      <w:r w:rsidR="00FD5C12">
        <w:rPr>
          <w:sz w:val="24"/>
          <w:szCs w:val="24"/>
        </w:rPr>
        <w:t>stretch the truth it is fishermen.</w:t>
      </w:r>
      <w:r w:rsidR="00511010">
        <w:rPr>
          <w:sz w:val="24"/>
          <w:szCs w:val="24"/>
        </w:rPr>
        <w:t xml:space="preserve"> </w:t>
      </w:r>
      <w:r w:rsidR="00972825" w:rsidRPr="00972825">
        <w:rPr>
          <w:sz w:val="24"/>
          <w:szCs w:val="24"/>
        </w:rPr>
        <w:t>2</w:t>
      </w:r>
      <w:r w:rsidR="00467EC3">
        <w:rPr>
          <w:sz w:val="24"/>
          <w:szCs w:val="24"/>
        </w:rPr>
        <w:t xml:space="preserve"> </w:t>
      </w:r>
      <w:r w:rsidR="00972825" w:rsidRPr="00972825">
        <w:rPr>
          <w:sz w:val="24"/>
          <w:szCs w:val="24"/>
        </w:rPr>
        <w:t>Co</w:t>
      </w:r>
      <w:r w:rsidR="00467EC3">
        <w:rPr>
          <w:sz w:val="24"/>
          <w:szCs w:val="24"/>
        </w:rPr>
        <w:t>rinthians</w:t>
      </w:r>
      <w:r w:rsidR="00972825" w:rsidRPr="00972825">
        <w:rPr>
          <w:sz w:val="24"/>
          <w:szCs w:val="24"/>
        </w:rPr>
        <w:t xml:space="preserve"> 10:12 </w:t>
      </w:r>
      <w:r w:rsidR="00467EC3">
        <w:rPr>
          <w:sz w:val="24"/>
          <w:szCs w:val="24"/>
        </w:rPr>
        <w:t>“</w:t>
      </w:r>
      <w:r w:rsidR="00972825" w:rsidRPr="00972825">
        <w:rPr>
          <w:sz w:val="24"/>
          <w:szCs w:val="24"/>
        </w:rPr>
        <w:t xml:space="preserve">For we dare not make ourselves of the </w:t>
      </w:r>
      <w:proofErr w:type="gramStart"/>
      <w:r w:rsidR="00972825" w:rsidRPr="00972825">
        <w:rPr>
          <w:sz w:val="24"/>
          <w:szCs w:val="24"/>
        </w:rPr>
        <w:t>number, or</w:t>
      </w:r>
      <w:proofErr w:type="gramEnd"/>
      <w:r w:rsidR="00972825" w:rsidRPr="00972825">
        <w:rPr>
          <w:sz w:val="24"/>
          <w:szCs w:val="24"/>
        </w:rPr>
        <w:t xml:space="preserve"> compare ourselves with some that commend themselves: but they measuring themselves by themselves, and comparing themselves among themselves, are not wise.</w:t>
      </w:r>
      <w:r w:rsidR="00467EC3">
        <w:rPr>
          <w:sz w:val="24"/>
          <w:szCs w:val="24"/>
        </w:rPr>
        <w:t xml:space="preserve">” </w:t>
      </w:r>
      <w:r w:rsidR="00D477A4">
        <w:rPr>
          <w:sz w:val="24"/>
          <w:szCs w:val="24"/>
        </w:rPr>
        <w:t xml:space="preserve">Learning from the Bible how </w:t>
      </w:r>
      <w:r w:rsidR="001805CE">
        <w:rPr>
          <w:sz w:val="24"/>
          <w:szCs w:val="24"/>
        </w:rPr>
        <w:t>t</w:t>
      </w:r>
      <w:r w:rsidR="00656B51">
        <w:rPr>
          <w:sz w:val="24"/>
          <w:szCs w:val="24"/>
        </w:rPr>
        <w:t xml:space="preserve">o </w:t>
      </w:r>
      <w:r w:rsidR="001805CE">
        <w:rPr>
          <w:sz w:val="24"/>
          <w:szCs w:val="24"/>
        </w:rPr>
        <w:t xml:space="preserve">not </w:t>
      </w:r>
      <w:r w:rsidR="00656B51">
        <w:rPr>
          <w:sz w:val="24"/>
          <w:szCs w:val="24"/>
        </w:rPr>
        <w:t xml:space="preserve">attract the wrong kind of recognition of </w:t>
      </w:r>
      <w:proofErr w:type="gramStart"/>
      <w:r w:rsidR="00656B51">
        <w:rPr>
          <w:sz w:val="24"/>
          <w:szCs w:val="24"/>
        </w:rPr>
        <w:t>ourselves</w:t>
      </w:r>
      <w:proofErr w:type="gramEnd"/>
      <w:r w:rsidR="004010A7">
        <w:rPr>
          <w:sz w:val="24"/>
          <w:szCs w:val="24"/>
        </w:rPr>
        <w:t xml:space="preserve"> is learning to be Christ like, a Christian. </w:t>
      </w:r>
      <w:r w:rsidR="004010A7" w:rsidRPr="004010A7">
        <w:rPr>
          <w:sz w:val="24"/>
          <w:szCs w:val="24"/>
        </w:rPr>
        <w:t>Ph</w:t>
      </w:r>
      <w:r w:rsidR="004010A7">
        <w:rPr>
          <w:sz w:val="24"/>
          <w:szCs w:val="24"/>
        </w:rPr>
        <w:t>ilippians</w:t>
      </w:r>
      <w:r w:rsidR="004010A7" w:rsidRPr="004010A7">
        <w:rPr>
          <w:sz w:val="24"/>
          <w:szCs w:val="24"/>
        </w:rPr>
        <w:t xml:space="preserve"> 2:3</w:t>
      </w:r>
      <w:r w:rsidR="004010A7">
        <w:rPr>
          <w:sz w:val="24"/>
          <w:szCs w:val="24"/>
        </w:rPr>
        <w:t>-8</w:t>
      </w:r>
      <w:r w:rsidR="004010A7" w:rsidRPr="004010A7">
        <w:rPr>
          <w:sz w:val="24"/>
          <w:szCs w:val="24"/>
        </w:rPr>
        <w:t xml:space="preserve"> </w:t>
      </w:r>
      <w:r w:rsidR="004010A7">
        <w:rPr>
          <w:sz w:val="24"/>
          <w:szCs w:val="24"/>
        </w:rPr>
        <w:t>“</w:t>
      </w:r>
      <w:r w:rsidR="004010A7" w:rsidRPr="004010A7">
        <w:rPr>
          <w:sz w:val="24"/>
          <w:szCs w:val="24"/>
        </w:rPr>
        <w:t>Let nothing be done through strife or vainglory; but in lowliness of mind let each esteem other better than themselves. Look not every man on his own things, but every man also on the things of others. Let this mind be in you, which was also in Christ Jesus: Who, being in the form of God, thought it not robbery to be equal with God: But made himself of no reputation, and took upon him the form of a servant, and was made in the likeness of men: And being found in fashion as a man, he humbled himself, and became obedient unto death, even the death of the cross.</w:t>
      </w:r>
      <w:r w:rsidR="004010A7">
        <w:rPr>
          <w:sz w:val="24"/>
          <w:szCs w:val="24"/>
        </w:rPr>
        <w:t>”</w:t>
      </w:r>
      <w:r w:rsidR="00E320FA">
        <w:rPr>
          <w:sz w:val="24"/>
          <w:szCs w:val="24"/>
        </w:rPr>
        <w:t xml:space="preserve"> God is not looking for us to die as Christ did, but is </w:t>
      </w:r>
      <w:r w:rsidR="00095D16">
        <w:rPr>
          <w:sz w:val="24"/>
          <w:szCs w:val="24"/>
        </w:rPr>
        <w:t>wanting us to have the same mind, the mind of a servant, willing to do whatever the master needs.</w:t>
      </w:r>
      <w:r w:rsidR="00BA48BE">
        <w:rPr>
          <w:sz w:val="24"/>
          <w:szCs w:val="24"/>
        </w:rPr>
        <w:t xml:space="preserve"> </w:t>
      </w:r>
      <w:r w:rsidR="00BA48BE" w:rsidRPr="00BA48BE">
        <w:rPr>
          <w:sz w:val="24"/>
          <w:szCs w:val="24"/>
        </w:rPr>
        <w:t>Isa</w:t>
      </w:r>
      <w:r w:rsidR="00BA48BE">
        <w:rPr>
          <w:sz w:val="24"/>
          <w:szCs w:val="24"/>
        </w:rPr>
        <w:t>iah</w:t>
      </w:r>
      <w:r w:rsidR="00BA48BE" w:rsidRPr="00BA48BE">
        <w:rPr>
          <w:sz w:val="24"/>
          <w:szCs w:val="24"/>
        </w:rPr>
        <w:t xml:space="preserve"> 53:2 </w:t>
      </w:r>
      <w:r w:rsidR="00BA48BE">
        <w:rPr>
          <w:sz w:val="24"/>
          <w:szCs w:val="24"/>
        </w:rPr>
        <w:t>“</w:t>
      </w:r>
      <w:r w:rsidR="00BA48BE" w:rsidRPr="00BA48BE">
        <w:rPr>
          <w:sz w:val="24"/>
          <w:szCs w:val="24"/>
        </w:rPr>
        <w:t>For he shall grow up before him as a tender plant, and as a root out of a dry ground: he hath no form nor comeliness; and when we shall see him, there is no beauty that we should desire him.</w:t>
      </w:r>
      <w:r w:rsidR="00BA48BE">
        <w:rPr>
          <w:sz w:val="24"/>
          <w:szCs w:val="24"/>
        </w:rPr>
        <w:t xml:space="preserve">” </w:t>
      </w:r>
      <w:r w:rsidR="00D15502">
        <w:rPr>
          <w:sz w:val="24"/>
          <w:szCs w:val="24"/>
        </w:rPr>
        <w:t>Looking to Christ as our example we can see that it is not His looks that draw us to Him, people are attracted to Jesus because of His’ humble spirit, and His’ words of wisdom.</w:t>
      </w:r>
      <w:r w:rsidR="00155CE0">
        <w:rPr>
          <w:sz w:val="24"/>
          <w:szCs w:val="24"/>
        </w:rPr>
        <w:t xml:space="preserve"> We should be of the same mind, not drawing attention to ourselves for our looks, or what we consider our strengths, but our servant’s heart and attitude. </w:t>
      </w:r>
    </w:p>
    <w:p w14:paraId="10A721A0" w14:textId="7AF26F52" w:rsidR="00686653" w:rsidRPr="00686653" w:rsidRDefault="00155CE0" w:rsidP="004010A7">
      <w:pPr>
        <w:rPr>
          <w:sz w:val="24"/>
          <w:szCs w:val="24"/>
        </w:rPr>
      </w:pPr>
      <w:r>
        <w:rPr>
          <w:sz w:val="24"/>
          <w:szCs w:val="24"/>
        </w:rPr>
        <w:t xml:space="preserve">Pastor </w:t>
      </w:r>
      <w:r w:rsidRPr="00155CE0">
        <w:rPr>
          <w:sz w:val="24"/>
          <w:szCs w:val="24"/>
        </w:rPr>
        <w:t>Daniel Lineberry</w:t>
      </w:r>
      <w:r>
        <w:rPr>
          <w:sz w:val="24"/>
          <w:szCs w:val="24"/>
        </w:rPr>
        <w:t xml:space="preserve"> </w:t>
      </w:r>
    </w:p>
    <w:sectPr w:rsidR="00686653" w:rsidRPr="006866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B35"/>
    <w:rsid w:val="00095D16"/>
    <w:rsid w:val="00143705"/>
    <w:rsid w:val="00155CE0"/>
    <w:rsid w:val="001805CE"/>
    <w:rsid w:val="002950EC"/>
    <w:rsid w:val="004010A7"/>
    <w:rsid w:val="00437EFB"/>
    <w:rsid w:val="0044427F"/>
    <w:rsid w:val="00467EC3"/>
    <w:rsid w:val="00511010"/>
    <w:rsid w:val="00512426"/>
    <w:rsid w:val="005A2B35"/>
    <w:rsid w:val="00656B51"/>
    <w:rsid w:val="00686653"/>
    <w:rsid w:val="008044E5"/>
    <w:rsid w:val="00885D66"/>
    <w:rsid w:val="008A351E"/>
    <w:rsid w:val="008B31A2"/>
    <w:rsid w:val="00911CF0"/>
    <w:rsid w:val="00972825"/>
    <w:rsid w:val="00AF26C1"/>
    <w:rsid w:val="00BA48BE"/>
    <w:rsid w:val="00CB63B6"/>
    <w:rsid w:val="00CD406F"/>
    <w:rsid w:val="00D15502"/>
    <w:rsid w:val="00D477A4"/>
    <w:rsid w:val="00E3009D"/>
    <w:rsid w:val="00E320FA"/>
    <w:rsid w:val="00EA369F"/>
    <w:rsid w:val="00FD292B"/>
    <w:rsid w:val="00FD5C12"/>
    <w:rsid w:val="00FE1C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30478"/>
  <w15:chartTrackingRefBased/>
  <w15:docId w15:val="{3EFC0C92-25AC-468C-88D6-87ADEBF56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2B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2B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2B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2B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2B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2B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2B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2B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2B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2B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2B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2B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2B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2B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2B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2B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2B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2B35"/>
    <w:rPr>
      <w:rFonts w:eastAsiaTheme="majorEastAsia" w:cstheme="majorBidi"/>
      <w:color w:val="272727" w:themeColor="text1" w:themeTint="D8"/>
    </w:rPr>
  </w:style>
  <w:style w:type="paragraph" w:styleId="Title">
    <w:name w:val="Title"/>
    <w:basedOn w:val="Normal"/>
    <w:next w:val="Normal"/>
    <w:link w:val="TitleChar"/>
    <w:uiPriority w:val="10"/>
    <w:qFormat/>
    <w:rsid w:val="005A2B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2B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2B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2B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2B35"/>
    <w:pPr>
      <w:spacing w:before="160"/>
      <w:jc w:val="center"/>
    </w:pPr>
    <w:rPr>
      <w:i/>
      <w:iCs/>
      <w:color w:val="404040" w:themeColor="text1" w:themeTint="BF"/>
    </w:rPr>
  </w:style>
  <w:style w:type="character" w:customStyle="1" w:styleId="QuoteChar">
    <w:name w:val="Quote Char"/>
    <w:basedOn w:val="DefaultParagraphFont"/>
    <w:link w:val="Quote"/>
    <w:uiPriority w:val="29"/>
    <w:rsid w:val="005A2B35"/>
    <w:rPr>
      <w:i/>
      <w:iCs/>
      <w:color w:val="404040" w:themeColor="text1" w:themeTint="BF"/>
    </w:rPr>
  </w:style>
  <w:style w:type="paragraph" w:styleId="ListParagraph">
    <w:name w:val="List Paragraph"/>
    <w:basedOn w:val="Normal"/>
    <w:uiPriority w:val="34"/>
    <w:qFormat/>
    <w:rsid w:val="005A2B35"/>
    <w:pPr>
      <w:ind w:left="720"/>
      <w:contextualSpacing/>
    </w:pPr>
  </w:style>
  <w:style w:type="character" w:styleId="IntenseEmphasis">
    <w:name w:val="Intense Emphasis"/>
    <w:basedOn w:val="DefaultParagraphFont"/>
    <w:uiPriority w:val="21"/>
    <w:qFormat/>
    <w:rsid w:val="005A2B35"/>
    <w:rPr>
      <w:i/>
      <w:iCs/>
      <w:color w:val="0F4761" w:themeColor="accent1" w:themeShade="BF"/>
    </w:rPr>
  </w:style>
  <w:style w:type="paragraph" w:styleId="IntenseQuote">
    <w:name w:val="Intense Quote"/>
    <w:basedOn w:val="Normal"/>
    <w:next w:val="Normal"/>
    <w:link w:val="IntenseQuoteChar"/>
    <w:uiPriority w:val="30"/>
    <w:qFormat/>
    <w:rsid w:val="005A2B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2B35"/>
    <w:rPr>
      <w:i/>
      <w:iCs/>
      <w:color w:val="0F4761" w:themeColor="accent1" w:themeShade="BF"/>
    </w:rPr>
  </w:style>
  <w:style w:type="character" w:styleId="IntenseReference">
    <w:name w:val="Intense Reference"/>
    <w:basedOn w:val="DefaultParagraphFont"/>
    <w:uiPriority w:val="32"/>
    <w:qFormat/>
    <w:rsid w:val="005A2B3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447</TotalTime>
  <Pages>1</Pages>
  <Words>397</Words>
  <Characters>2267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24</cp:revision>
  <dcterms:created xsi:type="dcterms:W3CDTF">2024-04-22T19:28:00Z</dcterms:created>
  <dcterms:modified xsi:type="dcterms:W3CDTF">2024-04-23T02:55:00Z</dcterms:modified>
</cp:coreProperties>
</file>