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3438F0" w:rsidRDefault="003438F0" w:rsidP="003438F0">
      <w:pPr>
        <w:jc w:val="center"/>
        <w:rPr>
          <w:sz w:val="40"/>
        </w:rPr>
      </w:pPr>
      <w:r>
        <w:rPr>
          <w:sz w:val="40"/>
        </w:rPr>
        <w:t>Barbed Wire Beacon</w:t>
      </w:r>
    </w:p>
    <w:p w:rsidR="003438F0" w:rsidRDefault="003438F0" w:rsidP="003438F0">
      <w:pPr>
        <w:jc w:val="center"/>
        <w:rPr>
          <w:sz w:val="32"/>
        </w:rPr>
      </w:pPr>
      <w:r>
        <w:rPr>
          <w:sz w:val="32"/>
        </w:rPr>
        <w:t>Separate</w:t>
      </w:r>
    </w:p>
    <w:p w:rsidR="005C24ED" w:rsidRDefault="006F27F3" w:rsidP="005C24ED">
      <w:pPr>
        <w:jc w:val="center"/>
        <w:rPr>
          <w:sz w:val="28"/>
        </w:rPr>
      </w:pPr>
      <w:r>
        <w:rPr>
          <w:sz w:val="28"/>
        </w:rPr>
        <w:t>2 Corinthians 6:17 “Wherefore come out from among them, and be ye separate, saith the Lord, and touch not the unclean thing; and I will receive you,”</w:t>
      </w:r>
    </w:p>
    <w:p w:rsidR="00324AB3" w:rsidRDefault="000B695E" w:rsidP="000B695E">
      <w:r>
        <w:t>Christians are not given a</w:t>
      </w:r>
      <w:r w:rsidR="002007C2">
        <w:t xml:space="preserve"> choice about whether we should </w:t>
      </w:r>
      <w:r>
        <w:t>be separated from the world, we are in fact commanded to be different from the world each day of our lives. Separation from the world does not mean isolation from the world</w:t>
      </w:r>
      <w:r w:rsidR="007934CA">
        <w:t>, as some have taught</w:t>
      </w:r>
      <w:r>
        <w:t>. Christians are to be separated in the way that we talk, in the way that we dress,</w:t>
      </w:r>
      <w:r w:rsidR="002007C2">
        <w:t xml:space="preserve"> and</w:t>
      </w:r>
      <w:r>
        <w:t xml:space="preserve"> in the way that </w:t>
      </w:r>
      <w:r w:rsidR="002007C2">
        <w:t xml:space="preserve">we </w:t>
      </w:r>
      <w:r>
        <w:t>walk daily</w:t>
      </w:r>
      <w:r w:rsidR="002007C2">
        <w:t xml:space="preserve"> with the Lord</w:t>
      </w:r>
      <w:r>
        <w:t>. The</w:t>
      </w:r>
      <w:r w:rsidR="002007C2">
        <w:t xml:space="preserve"> way that Christians are</w:t>
      </w:r>
      <w:r>
        <w:t xml:space="preserve"> to talk is an </w:t>
      </w:r>
      <w:r w:rsidR="002007C2">
        <w:t>everyday thing</w:t>
      </w:r>
      <w:r>
        <w:t>. James tells us in Chapter 1 verse 26, “If any man among you seem to be religious, and bridleth not tongue, but deceiveth his own heart, this man’s religion is vain.” When someone claims the name of Christ, but they can not control their tongue it show</w:t>
      </w:r>
      <w:r w:rsidR="002007C2">
        <w:t>s what is really in their heart.</w:t>
      </w:r>
      <w:r>
        <w:t xml:space="preserve"> Matthew 12:34</w:t>
      </w:r>
      <w:r w:rsidR="002007C2">
        <w:t xml:space="preserve"> says</w:t>
      </w:r>
      <w:r>
        <w:t xml:space="preserve">, “O generation of vipers, how can ye, being evil, speak good things? For out of the abundance of the heart the mouth speaketh.” People have told me that before they get in church or before they give their life to Christ, they want to clean up first. The problem </w:t>
      </w:r>
      <w:r w:rsidR="002007C2">
        <w:t xml:space="preserve">with that </w:t>
      </w:r>
      <w:r>
        <w:t>is that we can not clean ourselves up, Romans 3:10-14 tells us, “As it is written, there is none righteous, no, not one: There is none that understandeth, there is none that seeketh after God. They are all gone out of the way, they are together become unprofitable; there is none that doeth good, no, not one. Their throat is an open</w:t>
      </w:r>
      <w:r w:rsidR="00D972A8">
        <w:t xml:space="preserve"> sepulchre</w:t>
      </w:r>
      <w:r>
        <w:t>; with their tongues they have used deceit; the poison of asps is under their lips: whose mouth is full of cursing and bitterness:” The Bible is very clear about it, we can not cleanse away our sin</w:t>
      </w:r>
      <w:r w:rsidR="000B3CB7">
        <w:t xml:space="preserve"> on our own</w:t>
      </w:r>
      <w:r>
        <w:t>, sure we can try to quit talking dirty</w:t>
      </w:r>
      <w:r w:rsidR="00632BDA">
        <w:t>,</w:t>
      </w:r>
      <w:r>
        <w:t xml:space="preserve"> or stop drinking</w:t>
      </w:r>
      <w:r w:rsidR="00632BDA">
        <w:t>,</w:t>
      </w:r>
      <w:r>
        <w:t xml:space="preserve"> and using</w:t>
      </w:r>
      <w:r w:rsidR="00632BDA">
        <w:t xml:space="preserve"> drugs, but those that do still</w:t>
      </w:r>
      <w:r>
        <w:t xml:space="preserve"> consider themselves recovering addicts, they are never free from that addiction. When the man that was possessed of devils in Mark 5 met Jesus it changed his’ life. After the Lord cleaned him up, we find him in verse 15, “sitting, and </w:t>
      </w:r>
      <w:r w:rsidR="002007C2">
        <w:t>clothed, and in his right mind”. T</w:t>
      </w:r>
      <w:r>
        <w:t>his made those that had witnessed him before</w:t>
      </w:r>
      <w:r w:rsidR="00685EA0">
        <w:t xml:space="preserve"> and after,</w:t>
      </w:r>
      <w:r>
        <w:t xml:space="preserve"> afraid of what had happened. When Christ has changed your life like He did this man’s, you wil</w:t>
      </w:r>
      <w:r w:rsidR="002E75E2">
        <w:t>l see nakedness for what it is,</w:t>
      </w:r>
      <w:r>
        <w:t xml:space="preserve"> sin. </w:t>
      </w:r>
      <w:r w:rsidR="00685EA0">
        <w:t xml:space="preserve">I know that true Bible preaching is not popular </w:t>
      </w:r>
      <w:r w:rsidR="002E75E2">
        <w:t>in our day, I would rather give you the harsh truth instead of a soothing lie</w:t>
      </w:r>
      <w:r w:rsidR="00324AB3">
        <w:t>.</w:t>
      </w:r>
    </w:p>
    <w:p w:rsidR="00324AB3" w:rsidRDefault="00324AB3" w:rsidP="000B695E">
      <w:r>
        <w:t>To be continued…</w:t>
      </w:r>
    </w:p>
    <w:p w:rsidR="000B695E" w:rsidRPr="005C24ED" w:rsidRDefault="00324AB3" w:rsidP="000B695E">
      <w:r>
        <w:t>Pastor Daniel Lineberry</w:t>
      </w:r>
    </w:p>
    <w:p w:rsidR="000B695E" w:rsidRDefault="000B695E"/>
    <w:sectPr w:rsidR="000B695E" w:rsidSect="003438F0">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3438F0"/>
    <w:rsid w:val="000B3CB7"/>
    <w:rsid w:val="000B695E"/>
    <w:rsid w:val="002007C2"/>
    <w:rsid w:val="002940D0"/>
    <w:rsid w:val="002E75E2"/>
    <w:rsid w:val="00324AB3"/>
    <w:rsid w:val="00331B33"/>
    <w:rsid w:val="003438F0"/>
    <w:rsid w:val="005268B9"/>
    <w:rsid w:val="005C24ED"/>
    <w:rsid w:val="00632880"/>
    <w:rsid w:val="00632BDA"/>
    <w:rsid w:val="00685EA0"/>
    <w:rsid w:val="006F27F3"/>
    <w:rsid w:val="007934CA"/>
    <w:rsid w:val="00AD2382"/>
    <w:rsid w:val="00B53FB7"/>
    <w:rsid w:val="00CB72B4"/>
    <w:rsid w:val="00D9506F"/>
    <w:rsid w:val="00D972A8"/>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4FC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489</TotalTime>
  <Pages>1</Pages>
  <Words>25</Words>
  <Characters>146</Characters>
  <Application>Microsoft Word 12.0.0</Application>
  <DocSecurity>0</DocSecurity>
  <Lines>1</Lines>
  <Paragraphs>1</Paragraphs>
  <ScaleCrop>false</ScaleCrop>
  <LinksUpToDate>false</LinksUpToDate>
  <CharactersWithSpaces>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15</cp:revision>
  <dcterms:created xsi:type="dcterms:W3CDTF">2020-03-02T16:03:00Z</dcterms:created>
  <dcterms:modified xsi:type="dcterms:W3CDTF">2020-03-03T03:55:00Z</dcterms:modified>
</cp:coreProperties>
</file>